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Viendras-tu....... l'école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Je viens de ....... le couturier.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Les hommes vont .......le barbier.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Pourquoi manges-tu ........ la cantine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Il va ........ parc.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Nous irons .....le boulanger.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Marianne a pris un livre ........ la bibliotheque.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Vous viendrez ........ moi demain.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Nous avons rendez-vous ........ le medecin.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Je ne veux plus te voir ........ elle.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